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26C" w:rsidRPr="00363AFD" w:rsidP="00E4026C">
      <w:pPr>
        <w:jc w:val="center"/>
        <w:rPr>
          <w:b/>
          <w:bCs/>
          <w:sz w:val="26"/>
          <w:szCs w:val="26"/>
        </w:rPr>
      </w:pPr>
      <w:r w:rsidRPr="00363AFD">
        <w:rPr>
          <w:b/>
          <w:bCs/>
          <w:sz w:val="26"/>
          <w:szCs w:val="26"/>
        </w:rPr>
        <w:t>ПОСТАНОВЛЕНИЕ</w:t>
      </w:r>
    </w:p>
    <w:p w:rsidR="00E4026C" w:rsidRPr="00363AFD" w:rsidP="00E4026C">
      <w:pPr>
        <w:jc w:val="center"/>
        <w:rPr>
          <w:sz w:val="26"/>
          <w:szCs w:val="26"/>
        </w:rPr>
      </w:pPr>
      <w:r w:rsidRPr="00363AFD">
        <w:rPr>
          <w:sz w:val="26"/>
          <w:szCs w:val="26"/>
        </w:rPr>
        <w:t>о назначении административного наказания</w:t>
      </w:r>
    </w:p>
    <w:p w:rsidR="00E4026C" w:rsidRPr="00363AFD" w:rsidP="00E4026C">
      <w:pPr>
        <w:jc w:val="center"/>
        <w:rPr>
          <w:sz w:val="26"/>
          <w:szCs w:val="26"/>
        </w:rPr>
      </w:pPr>
    </w:p>
    <w:p w:rsidR="00E4026C" w:rsidRPr="00363AFD" w:rsidP="00E4026C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 xml:space="preserve">г. Ханты-Мансийск                                                                   </w:t>
      </w:r>
      <w:r w:rsidR="00E46E2F">
        <w:rPr>
          <w:sz w:val="26"/>
          <w:szCs w:val="26"/>
        </w:rPr>
        <w:t xml:space="preserve">    </w:t>
      </w:r>
      <w:r w:rsidRPr="00363AFD">
        <w:rPr>
          <w:sz w:val="26"/>
          <w:szCs w:val="26"/>
        </w:rPr>
        <w:t xml:space="preserve">         </w:t>
      </w:r>
      <w:r w:rsidR="00583324">
        <w:rPr>
          <w:sz w:val="26"/>
          <w:szCs w:val="26"/>
        </w:rPr>
        <w:t>23</w:t>
      </w:r>
      <w:r w:rsidRPr="00363AFD" w:rsidR="004911F4">
        <w:rPr>
          <w:sz w:val="26"/>
          <w:szCs w:val="26"/>
        </w:rPr>
        <w:t xml:space="preserve"> мая</w:t>
      </w:r>
      <w:r w:rsidRPr="00363AFD">
        <w:rPr>
          <w:sz w:val="26"/>
          <w:szCs w:val="26"/>
        </w:rPr>
        <w:t xml:space="preserve"> 2025 года </w:t>
      </w:r>
    </w:p>
    <w:p w:rsidR="00E4026C" w:rsidRPr="00363AFD" w:rsidP="00E4026C">
      <w:pPr>
        <w:jc w:val="both"/>
        <w:rPr>
          <w:sz w:val="26"/>
          <w:szCs w:val="26"/>
        </w:rPr>
      </w:pPr>
    </w:p>
    <w:p w:rsidR="00363AFD" w:rsidRPr="00363AFD" w:rsidP="00363AFD">
      <w:pPr>
        <w:ind w:firstLine="720"/>
        <w:jc w:val="both"/>
        <w:rPr>
          <w:sz w:val="26"/>
          <w:szCs w:val="26"/>
        </w:rPr>
      </w:pPr>
      <w:r w:rsidRPr="00363AFD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E4026C" w:rsidRPr="00363AFD" w:rsidP="00E4026C">
      <w:pPr>
        <w:ind w:firstLine="567"/>
        <w:jc w:val="both"/>
        <w:rPr>
          <w:sz w:val="26"/>
          <w:szCs w:val="26"/>
        </w:rPr>
      </w:pPr>
      <w:r w:rsidRPr="00363AFD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6C3562">
        <w:rPr>
          <w:sz w:val="26"/>
          <w:szCs w:val="26"/>
        </w:rPr>
        <w:t>690</w:t>
      </w:r>
      <w:r w:rsidRPr="00363AFD">
        <w:rPr>
          <w:sz w:val="26"/>
          <w:szCs w:val="26"/>
        </w:rPr>
        <w:t xml:space="preserve">-2802/2025, возбужденное по ч.2 </w:t>
      </w:r>
      <w:r w:rsidRPr="00363AFD">
        <w:rPr>
          <w:color w:val="000000" w:themeColor="text1"/>
          <w:sz w:val="26"/>
          <w:szCs w:val="26"/>
        </w:rPr>
        <w:t xml:space="preserve">ст.15.33 </w:t>
      </w:r>
      <w:r w:rsidRPr="00363AFD">
        <w:rPr>
          <w:sz w:val="26"/>
          <w:szCs w:val="26"/>
        </w:rPr>
        <w:t xml:space="preserve">  КоАП РФ в отношении должностного лица –</w:t>
      </w:r>
      <w:r w:rsidRPr="00363AFD">
        <w:rPr>
          <w:sz w:val="26"/>
          <w:szCs w:val="26"/>
        </w:rPr>
        <w:t xml:space="preserve"> </w:t>
      </w:r>
      <w:r w:rsidR="00583324">
        <w:rPr>
          <w:sz w:val="26"/>
          <w:szCs w:val="26"/>
        </w:rPr>
        <w:t>генерального директора ООО «</w:t>
      </w:r>
      <w:r w:rsidR="006C3562">
        <w:rPr>
          <w:sz w:val="26"/>
          <w:szCs w:val="26"/>
        </w:rPr>
        <w:t>Энерджи</w:t>
      </w:r>
      <w:r w:rsidR="006C3562">
        <w:rPr>
          <w:sz w:val="26"/>
          <w:szCs w:val="26"/>
        </w:rPr>
        <w:t xml:space="preserve">-Моторс» </w:t>
      </w:r>
      <w:r w:rsidR="006C3562">
        <w:rPr>
          <w:sz w:val="26"/>
          <w:szCs w:val="26"/>
        </w:rPr>
        <w:t>Сейнова</w:t>
      </w:r>
      <w:r w:rsidR="006C3562">
        <w:rPr>
          <w:sz w:val="26"/>
          <w:szCs w:val="26"/>
        </w:rPr>
        <w:t xml:space="preserve"> </w:t>
      </w:r>
      <w:r w:rsidR="00326BBF">
        <w:rPr>
          <w:sz w:val="28"/>
          <w:szCs w:val="28"/>
        </w:rPr>
        <w:t>***</w:t>
      </w:r>
      <w:r w:rsidRPr="00363AFD">
        <w:rPr>
          <w:sz w:val="26"/>
          <w:szCs w:val="26"/>
        </w:rPr>
        <w:t>,</w:t>
      </w:r>
    </w:p>
    <w:p w:rsidR="00E4026C" w:rsidRPr="00363AFD" w:rsidP="00E4026C">
      <w:pPr>
        <w:ind w:firstLine="720"/>
        <w:jc w:val="both"/>
        <w:rPr>
          <w:sz w:val="26"/>
          <w:szCs w:val="26"/>
        </w:rPr>
      </w:pPr>
    </w:p>
    <w:p w:rsidR="00E4026C" w:rsidRPr="00363AFD" w:rsidP="00E4026C">
      <w:pPr>
        <w:jc w:val="center"/>
        <w:rPr>
          <w:sz w:val="26"/>
          <w:szCs w:val="26"/>
        </w:rPr>
      </w:pPr>
      <w:r w:rsidRPr="00363AFD">
        <w:rPr>
          <w:b/>
          <w:sz w:val="26"/>
          <w:szCs w:val="26"/>
        </w:rPr>
        <w:t>УСТАНОВИЛ</w:t>
      </w:r>
      <w:r w:rsidRPr="00363AFD">
        <w:rPr>
          <w:sz w:val="26"/>
          <w:szCs w:val="26"/>
        </w:rPr>
        <w:t>:</w:t>
      </w:r>
    </w:p>
    <w:p w:rsidR="00E4026C" w:rsidRPr="00363AFD" w:rsidP="00E4026C">
      <w:pPr>
        <w:ind w:firstLine="709"/>
        <w:jc w:val="center"/>
        <w:rPr>
          <w:sz w:val="26"/>
          <w:szCs w:val="26"/>
        </w:rPr>
      </w:pPr>
    </w:p>
    <w:p w:rsidR="00E4026C" w:rsidRPr="00363AFD" w:rsidP="00E4026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Сейнов</w:t>
      </w:r>
      <w:r>
        <w:rPr>
          <w:sz w:val="26"/>
          <w:szCs w:val="26"/>
        </w:rPr>
        <w:t xml:space="preserve"> И.В.</w:t>
      </w:r>
      <w:r w:rsidRPr="00363AFD">
        <w:rPr>
          <w:sz w:val="26"/>
          <w:szCs w:val="26"/>
        </w:rPr>
        <w:t xml:space="preserve">, являясь </w:t>
      </w:r>
      <w:r w:rsidR="00583324">
        <w:rPr>
          <w:sz w:val="26"/>
          <w:szCs w:val="26"/>
        </w:rPr>
        <w:t xml:space="preserve">генеральным директором ООО </w:t>
      </w:r>
      <w:r>
        <w:rPr>
          <w:sz w:val="26"/>
          <w:szCs w:val="26"/>
        </w:rPr>
        <w:t>«</w:t>
      </w:r>
      <w:r>
        <w:rPr>
          <w:sz w:val="26"/>
          <w:szCs w:val="26"/>
        </w:rPr>
        <w:t>Энерджи</w:t>
      </w:r>
      <w:r>
        <w:rPr>
          <w:sz w:val="26"/>
          <w:szCs w:val="26"/>
        </w:rPr>
        <w:t>-Моторс»</w:t>
      </w:r>
      <w:r w:rsidRPr="00363AFD">
        <w:rPr>
          <w:sz w:val="26"/>
          <w:szCs w:val="26"/>
        </w:rPr>
        <w:t xml:space="preserve">, расположенного по адресу: </w:t>
      </w:r>
      <w:r w:rsidR="00326BBF">
        <w:rPr>
          <w:sz w:val="28"/>
          <w:szCs w:val="28"/>
        </w:rPr>
        <w:t xml:space="preserve">*** </w:t>
      </w:r>
      <w:r w:rsidRPr="00363AFD"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раздел 2 за </w:t>
      </w:r>
      <w:r w:rsidR="00363AFD">
        <w:rPr>
          <w:sz w:val="26"/>
          <w:szCs w:val="26"/>
        </w:rPr>
        <w:t>3 месяца 2025</w:t>
      </w:r>
      <w:r w:rsidR="00FE5015">
        <w:rPr>
          <w:sz w:val="26"/>
          <w:szCs w:val="26"/>
        </w:rPr>
        <w:t xml:space="preserve"> года и совершил</w:t>
      </w:r>
      <w:r w:rsidRPr="00363AFD">
        <w:rPr>
          <w:sz w:val="26"/>
          <w:szCs w:val="26"/>
        </w:rPr>
        <w:t xml:space="preserve"> своими действиями в 00 часов 01 минуту </w:t>
      </w:r>
      <w:r w:rsidR="00583324">
        <w:rPr>
          <w:sz w:val="26"/>
          <w:szCs w:val="26"/>
        </w:rPr>
        <w:t>26</w:t>
      </w:r>
      <w:r w:rsidR="00363AFD">
        <w:rPr>
          <w:sz w:val="26"/>
          <w:szCs w:val="26"/>
        </w:rPr>
        <w:t>.04</w:t>
      </w:r>
      <w:r w:rsidRPr="00363AFD">
        <w:rPr>
          <w:sz w:val="26"/>
          <w:szCs w:val="26"/>
        </w:rPr>
        <w:t xml:space="preserve">.2025 года правонарушение, предусмотренное ч.2 ст.15.33 КоАП РФ.  </w:t>
      </w:r>
    </w:p>
    <w:p w:rsidR="00E4026C" w:rsidRPr="00363AFD" w:rsidP="00E4026C">
      <w:pPr>
        <w:pStyle w:val="BodyText"/>
        <w:ind w:firstLine="708"/>
        <w:rPr>
          <w:color w:val="000000" w:themeColor="text1"/>
          <w:szCs w:val="26"/>
        </w:rPr>
      </w:pPr>
      <w:r w:rsidRPr="00363AFD">
        <w:rPr>
          <w:color w:val="000000" w:themeColor="text1"/>
          <w:szCs w:val="26"/>
        </w:rPr>
        <w:t xml:space="preserve">В судебное заседание </w:t>
      </w:r>
      <w:r w:rsidR="006C3562">
        <w:rPr>
          <w:szCs w:val="26"/>
        </w:rPr>
        <w:t>Сейнов</w:t>
      </w:r>
      <w:r w:rsidR="006C3562">
        <w:rPr>
          <w:szCs w:val="26"/>
        </w:rPr>
        <w:t xml:space="preserve"> И.В.</w:t>
      </w:r>
      <w:r w:rsidRPr="00363AFD">
        <w:rPr>
          <w:szCs w:val="26"/>
        </w:rPr>
        <w:t xml:space="preserve">  </w:t>
      </w:r>
      <w:r w:rsidRPr="00363AFD">
        <w:rPr>
          <w:color w:val="000000" w:themeColor="text1"/>
          <w:szCs w:val="26"/>
        </w:rPr>
        <w:t>не явил</w:t>
      </w:r>
      <w:r w:rsidR="00FE5015">
        <w:rPr>
          <w:color w:val="000000" w:themeColor="text1"/>
          <w:szCs w:val="26"/>
        </w:rPr>
        <w:t>ся</w:t>
      </w:r>
      <w:r w:rsidRPr="00363AFD">
        <w:rPr>
          <w:color w:val="000000" w:themeColor="text1"/>
          <w:szCs w:val="26"/>
        </w:rPr>
        <w:t>, о месте и времени рассмотрения дела был</w:t>
      </w:r>
      <w:r w:rsidR="00FE5015">
        <w:rPr>
          <w:color w:val="000000" w:themeColor="text1"/>
          <w:szCs w:val="26"/>
        </w:rPr>
        <w:t xml:space="preserve"> надлежаще уведомлен</w:t>
      </w:r>
      <w:r w:rsidRPr="00363AFD">
        <w:rPr>
          <w:color w:val="000000" w:themeColor="text1"/>
          <w:szCs w:val="26"/>
        </w:rPr>
        <w:t>, ходатайство об отложении рассмотрении дела не пост</w:t>
      </w:r>
      <w:r w:rsidR="00FE5015">
        <w:rPr>
          <w:color w:val="000000" w:themeColor="text1"/>
          <w:szCs w:val="26"/>
        </w:rPr>
        <w:t xml:space="preserve">упило. Уважительная причина </w:t>
      </w:r>
      <w:r w:rsidR="00FE5015">
        <w:rPr>
          <w:color w:val="000000" w:themeColor="text1"/>
          <w:szCs w:val="26"/>
        </w:rPr>
        <w:t xml:space="preserve">не </w:t>
      </w:r>
      <w:r w:rsidRPr="00363AFD">
        <w:rPr>
          <w:color w:val="000000" w:themeColor="text1"/>
          <w:szCs w:val="26"/>
        </w:rPr>
        <w:t>явки</w:t>
      </w:r>
      <w:r w:rsidRPr="00363AFD">
        <w:rPr>
          <w:color w:val="000000" w:themeColor="text1"/>
          <w:szCs w:val="26"/>
        </w:rPr>
        <w:t xml:space="preserve"> судом не установлена.</w:t>
      </w:r>
    </w:p>
    <w:p w:rsidR="00E4026C" w:rsidRPr="00363AFD" w:rsidP="00E4026C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E4026C" w:rsidRPr="00363AFD" w:rsidP="00E4026C">
      <w:pPr>
        <w:pStyle w:val="BodyText"/>
        <w:ind w:firstLine="567"/>
        <w:rPr>
          <w:bCs/>
          <w:szCs w:val="26"/>
        </w:rPr>
      </w:pPr>
      <w:r w:rsidRPr="00363AFD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ЕФС-1, раздел 2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bCs/>
          <w:sz w:val="26"/>
          <w:szCs w:val="26"/>
        </w:rPr>
        <w:t xml:space="preserve">В нарушение вышеуказанных норм, </w:t>
      </w:r>
      <w:r w:rsidR="00583324">
        <w:rPr>
          <w:sz w:val="26"/>
          <w:szCs w:val="26"/>
        </w:rPr>
        <w:t xml:space="preserve">генеральный директор </w:t>
      </w:r>
      <w:r w:rsidR="006C3562">
        <w:rPr>
          <w:sz w:val="26"/>
          <w:szCs w:val="26"/>
        </w:rPr>
        <w:t>Сейнов</w:t>
      </w:r>
      <w:r w:rsidR="006C3562">
        <w:rPr>
          <w:sz w:val="26"/>
          <w:szCs w:val="26"/>
        </w:rPr>
        <w:t xml:space="preserve"> И.В.</w:t>
      </w:r>
      <w:r w:rsidRPr="00363AFD">
        <w:rPr>
          <w:sz w:val="26"/>
          <w:szCs w:val="26"/>
        </w:rPr>
        <w:t xml:space="preserve"> </w:t>
      </w:r>
      <w:r w:rsidRPr="00363AFD">
        <w:rPr>
          <w:bCs/>
          <w:sz w:val="26"/>
          <w:szCs w:val="26"/>
        </w:rPr>
        <w:t xml:space="preserve">в установленные законом сроки не предоставил отчет по форме ЕФС 1 раздел 2 за </w:t>
      </w:r>
      <w:r w:rsidR="00363AFD">
        <w:rPr>
          <w:bCs/>
          <w:sz w:val="26"/>
          <w:szCs w:val="26"/>
        </w:rPr>
        <w:t>3</w:t>
      </w:r>
      <w:r w:rsidRPr="00363AFD">
        <w:rPr>
          <w:bCs/>
          <w:sz w:val="26"/>
          <w:szCs w:val="26"/>
        </w:rPr>
        <w:t xml:space="preserve"> месяц</w:t>
      </w:r>
      <w:r w:rsidR="00363AFD">
        <w:rPr>
          <w:bCs/>
          <w:sz w:val="26"/>
          <w:szCs w:val="26"/>
        </w:rPr>
        <w:t>а 2025</w:t>
      </w:r>
      <w:r w:rsidRPr="00363AFD">
        <w:rPr>
          <w:bCs/>
          <w:sz w:val="26"/>
          <w:szCs w:val="26"/>
        </w:rPr>
        <w:t xml:space="preserve"> года.  Данный отчет был представлен страхователем по телекоммуникационным каналам связи </w:t>
      </w:r>
      <w:r w:rsidR="006C3562">
        <w:rPr>
          <w:bCs/>
          <w:sz w:val="26"/>
          <w:szCs w:val="26"/>
        </w:rPr>
        <w:t>30</w:t>
      </w:r>
      <w:r w:rsidR="00363AFD">
        <w:rPr>
          <w:bCs/>
          <w:sz w:val="26"/>
          <w:szCs w:val="26"/>
        </w:rPr>
        <w:t>.04</w:t>
      </w:r>
      <w:r w:rsidRPr="00363AFD">
        <w:rPr>
          <w:bCs/>
          <w:sz w:val="26"/>
          <w:szCs w:val="26"/>
        </w:rPr>
        <w:t>.2025.</w:t>
      </w:r>
      <w:r w:rsidRPr="00363AFD">
        <w:rPr>
          <w:sz w:val="26"/>
          <w:szCs w:val="26"/>
        </w:rPr>
        <w:t xml:space="preserve"> 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 xml:space="preserve">Виновность </w:t>
      </w:r>
      <w:r w:rsidR="006C3562">
        <w:rPr>
          <w:sz w:val="26"/>
          <w:szCs w:val="26"/>
        </w:rPr>
        <w:t>Сейнова</w:t>
      </w:r>
      <w:r w:rsidR="006C3562">
        <w:rPr>
          <w:sz w:val="26"/>
          <w:szCs w:val="26"/>
        </w:rPr>
        <w:t xml:space="preserve"> И.В.</w:t>
      </w:r>
      <w:r w:rsidRPr="00363AFD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 xml:space="preserve">-протоколом об административном правонарушении;  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>-выпиской из ЕГРЮЛ.</w:t>
      </w:r>
    </w:p>
    <w:p w:rsidR="00E4026C" w:rsidRPr="00363AFD" w:rsidP="00E4026C">
      <w:pPr>
        <w:ind w:firstLine="567"/>
        <w:jc w:val="both"/>
        <w:rPr>
          <w:sz w:val="26"/>
          <w:szCs w:val="26"/>
        </w:rPr>
      </w:pPr>
      <w:r w:rsidRPr="00363AFD">
        <w:rPr>
          <w:sz w:val="26"/>
          <w:szCs w:val="26"/>
        </w:rPr>
        <w:t xml:space="preserve">Таким образом, вина </w:t>
      </w:r>
      <w:r w:rsidR="006C3562">
        <w:rPr>
          <w:sz w:val="26"/>
          <w:szCs w:val="26"/>
        </w:rPr>
        <w:t>Сейнова</w:t>
      </w:r>
      <w:r w:rsidR="006C3562">
        <w:rPr>
          <w:sz w:val="26"/>
          <w:szCs w:val="26"/>
        </w:rPr>
        <w:t xml:space="preserve"> И.В.</w:t>
      </w:r>
      <w:r w:rsidRPr="00363AFD">
        <w:rPr>
          <w:sz w:val="26"/>
          <w:szCs w:val="26"/>
        </w:rPr>
        <w:t xml:space="preserve"> и </w:t>
      </w:r>
      <w:r w:rsidR="00FE5015">
        <w:rPr>
          <w:sz w:val="26"/>
          <w:szCs w:val="26"/>
        </w:rPr>
        <w:t>его</w:t>
      </w:r>
      <w:r w:rsidRPr="00363AFD">
        <w:rPr>
          <w:sz w:val="26"/>
          <w:szCs w:val="26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E4026C" w:rsidRPr="00363AFD" w:rsidP="00E4026C">
      <w:pPr>
        <w:ind w:firstLine="567"/>
        <w:jc w:val="both"/>
        <w:rPr>
          <w:sz w:val="26"/>
          <w:szCs w:val="26"/>
        </w:rPr>
      </w:pPr>
      <w:r w:rsidRPr="00363AFD">
        <w:rPr>
          <w:sz w:val="26"/>
          <w:szCs w:val="26"/>
        </w:rPr>
        <w:t>Действия мировой судья квалифицирует по ч.2 ст.15.33 КоАП РФ.</w:t>
      </w:r>
    </w:p>
    <w:p w:rsidR="00E4026C" w:rsidRPr="00363AFD" w:rsidP="00E4026C">
      <w:pPr>
        <w:pStyle w:val="BodyTextIndent2"/>
        <w:ind w:firstLine="567"/>
        <w:rPr>
          <w:sz w:val="26"/>
          <w:szCs w:val="26"/>
        </w:rPr>
      </w:pPr>
      <w:r w:rsidRPr="00363AFD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E4026C" w:rsidRPr="00363AFD" w:rsidP="00E4026C">
      <w:pPr>
        <w:pStyle w:val="BodyTextIndent2"/>
        <w:ind w:firstLine="567"/>
        <w:rPr>
          <w:sz w:val="26"/>
          <w:szCs w:val="26"/>
        </w:rPr>
      </w:pPr>
      <w:r w:rsidRPr="00363AFD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E4026C" w:rsidRPr="00363AFD" w:rsidP="00E4026C">
      <w:pPr>
        <w:ind w:firstLine="567"/>
        <w:jc w:val="both"/>
        <w:rPr>
          <w:sz w:val="26"/>
          <w:szCs w:val="26"/>
        </w:rPr>
      </w:pPr>
      <w:r w:rsidRPr="00363AFD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E4026C" w:rsidRPr="00363AFD" w:rsidP="00E4026C">
      <w:pPr>
        <w:jc w:val="both"/>
        <w:rPr>
          <w:snapToGrid w:val="0"/>
          <w:color w:val="000000"/>
          <w:sz w:val="26"/>
          <w:szCs w:val="26"/>
        </w:rPr>
      </w:pPr>
    </w:p>
    <w:p w:rsidR="00E4026C" w:rsidRPr="00363AFD" w:rsidP="00E4026C">
      <w:pPr>
        <w:jc w:val="center"/>
        <w:rPr>
          <w:snapToGrid w:val="0"/>
          <w:color w:val="000000"/>
          <w:sz w:val="26"/>
          <w:szCs w:val="26"/>
        </w:rPr>
      </w:pPr>
      <w:r w:rsidRPr="00363AFD">
        <w:rPr>
          <w:b/>
          <w:snapToGrid w:val="0"/>
          <w:color w:val="000000"/>
          <w:sz w:val="26"/>
          <w:szCs w:val="26"/>
        </w:rPr>
        <w:t>ПОСТАНОВИЛ</w:t>
      </w:r>
      <w:r w:rsidRPr="00363AFD">
        <w:rPr>
          <w:snapToGrid w:val="0"/>
          <w:color w:val="000000"/>
          <w:sz w:val="26"/>
          <w:szCs w:val="26"/>
        </w:rPr>
        <w:t>:</w:t>
      </w:r>
    </w:p>
    <w:p w:rsidR="00E4026C" w:rsidRPr="00363AFD" w:rsidP="00E4026C">
      <w:pPr>
        <w:jc w:val="center"/>
        <w:rPr>
          <w:snapToGrid w:val="0"/>
          <w:color w:val="000000"/>
          <w:sz w:val="26"/>
          <w:szCs w:val="26"/>
        </w:rPr>
      </w:pPr>
    </w:p>
    <w:p w:rsidR="00E4026C" w:rsidRPr="00363AFD" w:rsidP="00E4026C">
      <w:pPr>
        <w:pStyle w:val="BodyText2"/>
        <w:rPr>
          <w:szCs w:val="26"/>
        </w:rPr>
      </w:pPr>
      <w:r w:rsidRPr="00363AFD">
        <w:rPr>
          <w:szCs w:val="26"/>
        </w:rPr>
        <w:t xml:space="preserve"> </w:t>
      </w:r>
      <w:r w:rsidRPr="00363AFD">
        <w:rPr>
          <w:szCs w:val="26"/>
        </w:rPr>
        <w:tab/>
        <w:t xml:space="preserve">Признать должностное лицо – </w:t>
      </w:r>
      <w:r w:rsidR="006C3562">
        <w:rPr>
          <w:szCs w:val="26"/>
        </w:rPr>
        <w:t>ООО «</w:t>
      </w:r>
      <w:r w:rsidR="006C3562">
        <w:rPr>
          <w:szCs w:val="26"/>
        </w:rPr>
        <w:t>Энерджи</w:t>
      </w:r>
      <w:r w:rsidR="006C3562">
        <w:rPr>
          <w:szCs w:val="26"/>
        </w:rPr>
        <w:t xml:space="preserve">-Моторс» </w:t>
      </w:r>
      <w:r w:rsidR="006C3562">
        <w:rPr>
          <w:szCs w:val="26"/>
        </w:rPr>
        <w:t>Сейнова</w:t>
      </w:r>
      <w:r w:rsidR="006C3562">
        <w:rPr>
          <w:szCs w:val="26"/>
        </w:rPr>
        <w:t xml:space="preserve"> </w:t>
      </w:r>
      <w:r w:rsidR="00326BBF">
        <w:rPr>
          <w:sz w:val="28"/>
          <w:szCs w:val="28"/>
        </w:rPr>
        <w:t xml:space="preserve">*** </w:t>
      </w:r>
      <w:r w:rsidRPr="00363AFD" w:rsidR="00583324">
        <w:rPr>
          <w:szCs w:val="26"/>
        </w:rPr>
        <w:t xml:space="preserve"> </w:t>
      </w:r>
      <w:r w:rsidRPr="00363AFD">
        <w:rPr>
          <w:szCs w:val="26"/>
        </w:rPr>
        <w:t>виновн</w:t>
      </w:r>
      <w:r w:rsidR="00FE5015">
        <w:rPr>
          <w:szCs w:val="26"/>
        </w:rPr>
        <w:t>ым</w:t>
      </w:r>
      <w:r w:rsidRPr="00363AFD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E4026C" w:rsidRPr="00363AFD" w:rsidP="00E4026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363AFD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363AFD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363AFD">
        <w:rPr>
          <w:color w:val="000000"/>
          <w:sz w:val="26"/>
          <w:szCs w:val="26"/>
        </w:rPr>
        <w:t xml:space="preserve"> КоАП РФ.</w:t>
      </w:r>
    </w:p>
    <w:p w:rsidR="00E4026C" w:rsidRPr="00363AFD" w:rsidP="00E4026C">
      <w:pPr>
        <w:pStyle w:val="BodyText2"/>
        <w:ind w:firstLine="708"/>
        <w:rPr>
          <w:color w:val="auto"/>
          <w:szCs w:val="26"/>
        </w:rPr>
      </w:pPr>
      <w:r w:rsidRPr="00363AFD">
        <w:rPr>
          <w:szCs w:val="26"/>
        </w:rPr>
        <w:t xml:space="preserve">При отсутствии </w:t>
      </w:r>
      <w:r w:rsidRPr="00363AFD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363AFD">
          <w:rPr>
            <w:rStyle w:val="Hyperlink"/>
            <w:color w:val="auto"/>
            <w:szCs w:val="26"/>
          </w:rPr>
          <w:t>части 1</w:t>
        </w:r>
      </w:hyperlink>
      <w:r w:rsidRPr="00363AFD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363AFD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363AFD">
        <w:rPr>
          <w:color w:val="auto"/>
          <w:szCs w:val="26"/>
        </w:rPr>
        <w:t>.</w:t>
      </w:r>
    </w:p>
    <w:p w:rsidR="00E4026C" w:rsidRPr="00363AFD" w:rsidP="00E4026C">
      <w:pPr>
        <w:pStyle w:val="BodyText2"/>
        <w:rPr>
          <w:color w:val="auto"/>
          <w:szCs w:val="26"/>
        </w:rPr>
      </w:pPr>
      <w:r w:rsidRPr="00363AFD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363AFD">
        <w:rPr>
          <w:color w:val="auto"/>
          <w:szCs w:val="26"/>
        </w:rPr>
        <w:t>районный  суд</w:t>
      </w:r>
      <w:r w:rsidRPr="00363AFD">
        <w:rPr>
          <w:color w:val="auto"/>
          <w:szCs w:val="26"/>
        </w:rPr>
        <w:t xml:space="preserve"> через мирового судью в течение 10 </w:t>
      </w:r>
      <w:r w:rsidR="00363AFD">
        <w:rPr>
          <w:color w:val="auto"/>
          <w:szCs w:val="26"/>
        </w:rPr>
        <w:t>дней</w:t>
      </w:r>
      <w:r w:rsidRPr="00363AFD">
        <w:rPr>
          <w:color w:val="auto"/>
          <w:szCs w:val="26"/>
        </w:rPr>
        <w:t xml:space="preserve"> со дня получения копии постановления.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363AFD">
        <w:rPr>
          <w:bCs/>
          <w:color w:val="000000"/>
          <w:sz w:val="26"/>
          <w:szCs w:val="26"/>
        </w:rPr>
        <w:t>г.Ханты-Мансийск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БИК ТОФК 007162163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Р/счет 03100643000000018700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Кор/счет 40102810245370000007 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(ОСФР по ХМАО-Югре, л/с 04874Ф87010)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ИНН 8601002078 КПП 860101001 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Наименование банка - ОКТМО 71871000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КБК – </w:t>
      </w:r>
      <w:r w:rsidRPr="00363AFD">
        <w:rPr>
          <w:bCs/>
          <w:sz w:val="26"/>
          <w:szCs w:val="26"/>
        </w:rPr>
        <w:t>79711601230060003140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363AFD">
        <w:rPr>
          <w:bCs/>
          <w:color w:val="000000" w:themeColor="text1"/>
          <w:sz w:val="26"/>
          <w:szCs w:val="26"/>
        </w:rPr>
        <w:t xml:space="preserve">УИН </w:t>
      </w:r>
      <w:r w:rsidRPr="00363AFD" w:rsidR="004911F4">
        <w:rPr>
          <w:bCs/>
          <w:color w:val="000000" w:themeColor="text1"/>
          <w:sz w:val="26"/>
          <w:szCs w:val="26"/>
        </w:rPr>
        <w:t>797860</w:t>
      </w:r>
      <w:r w:rsidR="00FE5015">
        <w:rPr>
          <w:bCs/>
          <w:color w:val="000000" w:themeColor="text1"/>
          <w:sz w:val="26"/>
          <w:szCs w:val="26"/>
        </w:rPr>
        <w:t>0</w:t>
      </w:r>
      <w:r w:rsidR="00583324">
        <w:rPr>
          <w:bCs/>
          <w:color w:val="000000" w:themeColor="text1"/>
          <w:sz w:val="26"/>
          <w:szCs w:val="26"/>
        </w:rPr>
        <w:t>130525015</w:t>
      </w:r>
      <w:r w:rsidR="006C3562">
        <w:rPr>
          <w:bCs/>
          <w:color w:val="000000" w:themeColor="text1"/>
          <w:sz w:val="26"/>
          <w:szCs w:val="26"/>
        </w:rPr>
        <w:t>1590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363AFD" w:rsidRPr="00363AFD" w:rsidP="00363AFD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363AFD" w:rsidRPr="00363AFD" w:rsidP="00363AFD">
      <w:pPr>
        <w:jc w:val="both"/>
        <w:rPr>
          <w:sz w:val="26"/>
          <w:szCs w:val="26"/>
        </w:rPr>
      </w:pPr>
    </w:p>
    <w:p w:rsidR="00363AFD" w:rsidRPr="00363AFD" w:rsidP="00363AFD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>Копия верна:</w:t>
      </w:r>
    </w:p>
    <w:p w:rsidR="00363AFD" w:rsidRPr="00363AFD" w:rsidP="00363AFD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4911F4" w:rsidRPr="00363AFD" w:rsidP="004911F4">
      <w:pPr>
        <w:rPr>
          <w:sz w:val="26"/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363AFD" w:rsidP="00E4026C">
      <w:pPr>
        <w:pStyle w:val="BodyText"/>
        <w:ind w:firstLine="708"/>
        <w:rPr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E4026C" w:rsidP="00E4026C">
      <w:pPr>
        <w:rPr>
          <w:sz w:val="26"/>
          <w:szCs w:val="26"/>
        </w:rPr>
      </w:pPr>
    </w:p>
    <w:p w:rsidR="00114FAF" w:rsidRPr="00E4026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0A"/>
    <w:rsid w:val="00114FAF"/>
    <w:rsid w:val="00326BBF"/>
    <w:rsid w:val="00363AFD"/>
    <w:rsid w:val="004911F4"/>
    <w:rsid w:val="00583324"/>
    <w:rsid w:val="006C3562"/>
    <w:rsid w:val="00E4026C"/>
    <w:rsid w:val="00E46E2F"/>
    <w:rsid w:val="00EF0C0A"/>
    <w:rsid w:val="00FE5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22F861-83F8-4BDB-81A1-280C451C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4026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E4026C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E402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4026C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40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E4026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4026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4026C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40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4026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E46E2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6E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